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EE" w:rsidRPr="004450CC" w:rsidRDefault="003268EE" w:rsidP="003268EE">
      <w:pPr>
        <w:spacing w:before="100" w:beforeAutospacing="1" w:after="100" w:afterAutospacing="1" w:line="240" w:lineRule="auto"/>
        <w:rPr>
          <w:rFonts w:ascii="Times New Roman" w:eastAsia="Times New Roman" w:hAnsi="Times New Roman" w:cs="Times New Roman"/>
          <w:sz w:val="24"/>
          <w:szCs w:val="24"/>
          <w:lang w:eastAsia="fr-FR"/>
        </w:rPr>
      </w:pPr>
      <w:r w:rsidRPr="004450CC">
        <w:rPr>
          <w:rFonts w:ascii="Times New Roman" w:eastAsia="Times New Roman" w:hAnsi="Times New Roman" w:cs="Times New Roman"/>
          <w:sz w:val="24"/>
          <w:szCs w:val="24"/>
          <w:lang w:eastAsia="fr-FR"/>
        </w:rPr>
        <w:t>ORAL. POPULATION DYNAMICS AND NICHE PARTIONNING BETWEEN INVASIVE TEPHRITIDS IN COMOROS</w:t>
      </w:r>
      <w:r w:rsidRPr="004450CC">
        <w:rPr>
          <w:rFonts w:ascii="Times New Roman" w:eastAsia="Times New Roman" w:hAnsi="Times New Roman" w:cs="Times New Roman"/>
          <w:sz w:val="24"/>
          <w:szCs w:val="24"/>
          <w:lang w:eastAsia="fr-FR"/>
        </w:rPr>
        <w:br/>
      </w:r>
      <w:r w:rsidRPr="004450CC">
        <w:rPr>
          <w:rFonts w:ascii="Times New Roman" w:eastAsia="Times New Roman" w:hAnsi="Times New Roman" w:cs="Times New Roman"/>
          <w:sz w:val="24"/>
          <w:szCs w:val="24"/>
          <w:lang w:eastAsia="fr-FR"/>
        </w:rPr>
        <w:br/>
      </w:r>
      <w:proofErr w:type="spellStart"/>
      <w:r w:rsidRPr="004450CC">
        <w:rPr>
          <w:rFonts w:ascii="Times New Roman" w:eastAsia="Times New Roman" w:hAnsi="Times New Roman" w:cs="Times New Roman"/>
          <w:sz w:val="24"/>
          <w:szCs w:val="24"/>
          <w:lang w:eastAsia="fr-FR"/>
        </w:rPr>
        <w:t>Mze</w:t>
      </w:r>
      <w:proofErr w:type="spellEnd"/>
      <w:r w:rsidRPr="004450CC">
        <w:rPr>
          <w:rFonts w:ascii="Times New Roman" w:eastAsia="Times New Roman" w:hAnsi="Times New Roman" w:cs="Times New Roman"/>
          <w:sz w:val="24"/>
          <w:szCs w:val="24"/>
          <w:lang w:eastAsia="fr-FR"/>
        </w:rPr>
        <w:t xml:space="preserve"> Hassani, I.1, 2,3, </w:t>
      </w:r>
      <w:proofErr w:type="spellStart"/>
      <w:r w:rsidRPr="004450CC">
        <w:rPr>
          <w:rFonts w:ascii="Times New Roman" w:eastAsia="Times New Roman" w:hAnsi="Times New Roman" w:cs="Times New Roman"/>
          <w:sz w:val="24"/>
          <w:szCs w:val="24"/>
          <w:lang w:eastAsia="fr-FR"/>
        </w:rPr>
        <w:t>Raveloson-Ravaomanarivo</w:t>
      </w:r>
      <w:proofErr w:type="spellEnd"/>
      <w:r w:rsidRPr="004450CC">
        <w:rPr>
          <w:rFonts w:ascii="Times New Roman" w:eastAsia="Times New Roman" w:hAnsi="Times New Roman" w:cs="Times New Roman"/>
          <w:sz w:val="24"/>
          <w:szCs w:val="24"/>
          <w:lang w:eastAsia="fr-FR"/>
        </w:rPr>
        <w:t xml:space="preserve">, L.H. 3, Délatte, H.1, </w:t>
      </w:r>
      <w:proofErr w:type="spellStart"/>
      <w:r w:rsidRPr="004450CC">
        <w:rPr>
          <w:rFonts w:ascii="Times New Roman" w:eastAsia="Times New Roman" w:hAnsi="Times New Roman" w:cs="Times New Roman"/>
          <w:sz w:val="24"/>
          <w:szCs w:val="24"/>
          <w:lang w:eastAsia="fr-FR"/>
        </w:rPr>
        <w:t>Chiroleu</w:t>
      </w:r>
      <w:proofErr w:type="spellEnd"/>
      <w:r w:rsidRPr="004450CC">
        <w:rPr>
          <w:rFonts w:ascii="Times New Roman" w:eastAsia="Times New Roman" w:hAnsi="Times New Roman" w:cs="Times New Roman"/>
          <w:sz w:val="24"/>
          <w:szCs w:val="24"/>
          <w:lang w:eastAsia="fr-FR"/>
        </w:rPr>
        <w:t xml:space="preserve">, F.1, </w:t>
      </w:r>
      <w:proofErr w:type="spellStart"/>
      <w:r w:rsidRPr="004450CC">
        <w:rPr>
          <w:rFonts w:ascii="Times New Roman" w:eastAsia="Times New Roman" w:hAnsi="Times New Roman" w:cs="Times New Roman"/>
          <w:sz w:val="24"/>
          <w:szCs w:val="24"/>
          <w:lang w:eastAsia="fr-FR"/>
        </w:rPr>
        <w:t>Allibert</w:t>
      </w:r>
      <w:proofErr w:type="spellEnd"/>
      <w:r w:rsidRPr="004450CC">
        <w:rPr>
          <w:rFonts w:ascii="Times New Roman" w:eastAsia="Times New Roman" w:hAnsi="Times New Roman" w:cs="Times New Roman"/>
          <w:sz w:val="24"/>
          <w:szCs w:val="24"/>
          <w:lang w:eastAsia="fr-FR"/>
        </w:rPr>
        <w:t>, A1</w:t>
      </w:r>
      <w:proofErr w:type="gramStart"/>
      <w:r w:rsidRPr="004450CC">
        <w:rPr>
          <w:rFonts w:ascii="Times New Roman" w:eastAsia="Times New Roman" w:hAnsi="Times New Roman" w:cs="Times New Roman"/>
          <w:sz w:val="24"/>
          <w:szCs w:val="24"/>
          <w:lang w:eastAsia="fr-FR"/>
        </w:rPr>
        <w:t>,.</w:t>
      </w:r>
      <w:proofErr w:type="gramEnd"/>
      <w:r w:rsidRPr="004450CC">
        <w:rPr>
          <w:rFonts w:ascii="Times New Roman" w:eastAsia="Times New Roman" w:hAnsi="Times New Roman" w:cs="Times New Roman"/>
          <w:sz w:val="24"/>
          <w:szCs w:val="24"/>
          <w:lang w:eastAsia="fr-FR"/>
        </w:rPr>
        <w:t xml:space="preserve"> </w:t>
      </w:r>
      <w:proofErr w:type="spellStart"/>
      <w:r w:rsidRPr="004450CC">
        <w:rPr>
          <w:rFonts w:ascii="Times New Roman" w:eastAsia="Times New Roman" w:hAnsi="Times New Roman" w:cs="Times New Roman"/>
          <w:sz w:val="24"/>
          <w:szCs w:val="24"/>
          <w:lang w:eastAsia="fr-FR"/>
        </w:rPr>
        <w:t>Nouhou</w:t>
      </w:r>
      <w:proofErr w:type="spellEnd"/>
      <w:r w:rsidRPr="004450CC">
        <w:rPr>
          <w:rFonts w:ascii="Times New Roman" w:eastAsia="Times New Roman" w:hAnsi="Times New Roman" w:cs="Times New Roman"/>
          <w:sz w:val="24"/>
          <w:szCs w:val="24"/>
          <w:lang w:eastAsia="fr-FR"/>
        </w:rPr>
        <w:t xml:space="preserve">, S.2, </w:t>
      </w:r>
      <w:proofErr w:type="spellStart"/>
      <w:r w:rsidRPr="004450CC">
        <w:rPr>
          <w:rFonts w:ascii="Times New Roman" w:eastAsia="Times New Roman" w:hAnsi="Times New Roman" w:cs="Times New Roman"/>
          <w:sz w:val="24"/>
          <w:szCs w:val="24"/>
          <w:lang w:eastAsia="fr-FR"/>
        </w:rPr>
        <w:t>Quilici</w:t>
      </w:r>
      <w:proofErr w:type="spellEnd"/>
      <w:r w:rsidRPr="004450CC">
        <w:rPr>
          <w:rFonts w:ascii="Times New Roman" w:eastAsia="Times New Roman" w:hAnsi="Times New Roman" w:cs="Times New Roman"/>
          <w:sz w:val="24"/>
          <w:szCs w:val="24"/>
          <w:lang w:eastAsia="fr-FR"/>
        </w:rPr>
        <w:t xml:space="preserve">, S.1 &amp; </w:t>
      </w:r>
      <w:proofErr w:type="spellStart"/>
      <w:r w:rsidRPr="004450CC">
        <w:rPr>
          <w:rFonts w:ascii="Times New Roman" w:eastAsia="Times New Roman" w:hAnsi="Times New Roman" w:cs="Times New Roman"/>
          <w:sz w:val="24"/>
          <w:szCs w:val="24"/>
          <w:lang w:eastAsia="fr-FR"/>
        </w:rPr>
        <w:t>Duyck</w:t>
      </w:r>
      <w:proofErr w:type="spellEnd"/>
      <w:r w:rsidRPr="004450CC">
        <w:rPr>
          <w:rFonts w:ascii="Times New Roman" w:eastAsia="Times New Roman" w:hAnsi="Times New Roman" w:cs="Times New Roman"/>
          <w:sz w:val="24"/>
          <w:szCs w:val="24"/>
          <w:lang w:eastAsia="fr-FR"/>
        </w:rPr>
        <w:t>, P.F.1</w:t>
      </w:r>
      <w:r w:rsidRPr="004450CC">
        <w:rPr>
          <w:rFonts w:ascii="Times New Roman" w:eastAsia="Times New Roman" w:hAnsi="Times New Roman" w:cs="Times New Roman"/>
          <w:sz w:val="24"/>
          <w:szCs w:val="24"/>
          <w:lang w:eastAsia="fr-FR"/>
        </w:rPr>
        <w:br/>
      </w:r>
      <w:r w:rsidRPr="004450CC">
        <w:rPr>
          <w:rFonts w:ascii="Times New Roman" w:eastAsia="Times New Roman" w:hAnsi="Times New Roman" w:cs="Times New Roman"/>
          <w:sz w:val="24"/>
          <w:szCs w:val="24"/>
          <w:lang w:eastAsia="fr-FR"/>
        </w:rPr>
        <w:br/>
        <w:t>1 UMR « Peuplements Végétaux et Bio-agresseurs en Milieu Tropical », CIRAD Pôle de Protection des Plantes, 7 chemin de l’</w:t>
      </w:r>
      <w:proofErr w:type="spellStart"/>
      <w:r w:rsidRPr="004450CC">
        <w:rPr>
          <w:rFonts w:ascii="Times New Roman" w:eastAsia="Times New Roman" w:hAnsi="Times New Roman" w:cs="Times New Roman"/>
          <w:sz w:val="24"/>
          <w:szCs w:val="24"/>
          <w:lang w:eastAsia="fr-FR"/>
        </w:rPr>
        <w:t>Irat</w:t>
      </w:r>
      <w:proofErr w:type="spellEnd"/>
      <w:r w:rsidRPr="004450CC">
        <w:rPr>
          <w:rFonts w:ascii="Times New Roman" w:eastAsia="Times New Roman" w:hAnsi="Times New Roman" w:cs="Times New Roman"/>
          <w:sz w:val="24"/>
          <w:szCs w:val="24"/>
          <w:lang w:eastAsia="fr-FR"/>
        </w:rPr>
        <w:t>, 97410 Saint Pierre, La Réunion, France</w:t>
      </w:r>
      <w:r w:rsidRPr="004450CC">
        <w:rPr>
          <w:rFonts w:ascii="Times New Roman" w:eastAsia="Times New Roman" w:hAnsi="Times New Roman" w:cs="Times New Roman"/>
          <w:sz w:val="24"/>
          <w:szCs w:val="24"/>
          <w:lang w:eastAsia="fr-FR"/>
        </w:rPr>
        <w:br/>
        <w:t xml:space="preserve">2Institut National de Recherche pour l’Agriculture, la Pêche et l’Environnement (INRAPE) Moroni Union des Comores, </w:t>
      </w:r>
      <w:proofErr w:type="spellStart"/>
      <w:r w:rsidRPr="004450CC">
        <w:rPr>
          <w:rFonts w:ascii="Times New Roman" w:eastAsia="Times New Roman" w:hAnsi="Times New Roman" w:cs="Times New Roman"/>
          <w:sz w:val="24"/>
          <w:szCs w:val="24"/>
          <w:lang w:eastAsia="fr-FR"/>
        </w:rPr>
        <w:t>Mdé</w:t>
      </w:r>
      <w:proofErr w:type="spellEnd"/>
      <w:r w:rsidRPr="004450CC">
        <w:rPr>
          <w:rFonts w:ascii="Times New Roman" w:eastAsia="Times New Roman" w:hAnsi="Times New Roman" w:cs="Times New Roman"/>
          <w:sz w:val="24"/>
          <w:szCs w:val="24"/>
          <w:lang w:eastAsia="fr-FR"/>
        </w:rPr>
        <w:t xml:space="preserve"> Ex-CEFADER, B.P : 289 Moroni</w:t>
      </w:r>
      <w:r w:rsidRPr="004450CC">
        <w:rPr>
          <w:rFonts w:ascii="Times New Roman" w:eastAsia="Times New Roman" w:hAnsi="Times New Roman" w:cs="Times New Roman"/>
          <w:sz w:val="24"/>
          <w:szCs w:val="24"/>
          <w:lang w:eastAsia="fr-FR"/>
        </w:rPr>
        <w:br/>
        <w:t>3Departement d’Entomologie, Faculté des Sciences, Université d’Antananarivo</w:t>
      </w:r>
      <w:r w:rsidRPr="004450CC">
        <w:rPr>
          <w:rFonts w:ascii="Times New Roman" w:eastAsia="Times New Roman" w:hAnsi="Times New Roman" w:cs="Times New Roman"/>
          <w:sz w:val="24"/>
          <w:szCs w:val="24"/>
          <w:lang w:eastAsia="fr-FR"/>
        </w:rPr>
        <w:br/>
        <w:t>B.P: 506 Antananarivo 101</w:t>
      </w:r>
      <w:r w:rsidRPr="004450CC">
        <w:rPr>
          <w:rFonts w:ascii="Times New Roman" w:eastAsia="Times New Roman" w:hAnsi="Times New Roman" w:cs="Times New Roman"/>
          <w:sz w:val="24"/>
          <w:szCs w:val="24"/>
          <w:lang w:eastAsia="fr-FR"/>
        </w:rPr>
        <w:br/>
      </w:r>
      <w:proofErr w:type="spellStart"/>
      <w:r w:rsidRPr="004450CC">
        <w:rPr>
          <w:rFonts w:ascii="Times New Roman" w:eastAsia="Times New Roman" w:hAnsi="Times New Roman" w:cs="Times New Roman"/>
          <w:sz w:val="24"/>
          <w:szCs w:val="24"/>
          <w:lang w:eastAsia="fr-FR"/>
        </w:rPr>
        <w:t>Corresponding</w:t>
      </w:r>
      <w:proofErr w:type="spellEnd"/>
      <w:r w:rsidRPr="004450CC">
        <w:rPr>
          <w:rFonts w:ascii="Times New Roman" w:eastAsia="Times New Roman" w:hAnsi="Times New Roman" w:cs="Times New Roman"/>
          <w:sz w:val="24"/>
          <w:szCs w:val="24"/>
          <w:lang w:eastAsia="fr-FR"/>
        </w:rPr>
        <w:t xml:space="preserve"> </w:t>
      </w:r>
      <w:proofErr w:type="spellStart"/>
      <w:r w:rsidRPr="004450CC">
        <w:rPr>
          <w:rFonts w:ascii="Times New Roman" w:eastAsia="Times New Roman" w:hAnsi="Times New Roman" w:cs="Times New Roman"/>
          <w:sz w:val="24"/>
          <w:szCs w:val="24"/>
          <w:lang w:eastAsia="fr-FR"/>
        </w:rPr>
        <w:t>author</w:t>
      </w:r>
      <w:proofErr w:type="spellEnd"/>
      <w:r w:rsidRPr="004450CC">
        <w:rPr>
          <w:rFonts w:ascii="Times New Roman" w:eastAsia="Times New Roman" w:hAnsi="Times New Roman" w:cs="Times New Roman"/>
          <w:sz w:val="24"/>
          <w:szCs w:val="24"/>
          <w:lang w:eastAsia="fr-FR"/>
        </w:rPr>
        <w:t xml:space="preserve">: </w:t>
      </w:r>
      <w:hyperlink r:id="rId5" w:history="1">
        <w:r w:rsidRPr="004450CC">
          <w:rPr>
            <w:rFonts w:ascii="Times New Roman" w:eastAsia="Times New Roman" w:hAnsi="Times New Roman" w:cs="Times New Roman"/>
            <w:color w:val="0000FF"/>
            <w:sz w:val="24"/>
            <w:szCs w:val="24"/>
            <w:u w:val="single"/>
            <w:lang w:eastAsia="fr-FR"/>
          </w:rPr>
          <w:t>mze-hassani.issa@cirad.fr</w:t>
        </w:r>
      </w:hyperlink>
      <w:r w:rsidRPr="004450CC">
        <w:rPr>
          <w:rFonts w:ascii="Times New Roman" w:eastAsia="Times New Roman" w:hAnsi="Times New Roman" w:cs="Times New Roman"/>
          <w:sz w:val="24"/>
          <w:szCs w:val="24"/>
          <w:lang w:eastAsia="fr-FR"/>
        </w:rPr>
        <w:t xml:space="preserve"> / </w:t>
      </w:r>
      <w:hyperlink r:id="rId6" w:history="1">
        <w:r w:rsidRPr="004450CC">
          <w:rPr>
            <w:rFonts w:ascii="Times New Roman" w:eastAsia="Times New Roman" w:hAnsi="Times New Roman" w:cs="Times New Roman"/>
            <w:color w:val="0000FF"/>
            <w:sz w:val="24"/>
            <w:szCs w:val="24"/>
            <w:u w:val="single"/>
            <w:lang w:eastAsia="fr-FR"/>
          </w:rPr>
          <w:t>mzehassani@yahoo.fr</w:t>
        </w:r>
      </w:hyperlink>
      <w:r w:rsidRPr="004450CC">
        <w:rPr>
          <w:rFonts w:ascii="Times New Roman" w:eastAsia="Times New Roman" w:hAnsi="Times New Roman" w:cs="Times New Roman"/>
          <w:sz w:val="24"/>
          <w:szCs w:val="24"/>
          <w:lang w:eastAsia="fr-FR"/>
        </w:rPr>
        <w:t xml:space="preserve"> </w:t>
      </w:r>
    </w:p>
    <w:p w:rsidR="003268EE" w:rsidRPr="004450CC" w:rsidRDefault="003268EE" w:rsidP="003268EE">
      <w:pPr>
        <w:spacing w:before="100" w:beforeAutospacing="1" w:after="240" w:line="240" w:lineRule="auto"/>
        <w:rPr>
          <w:rFonts w:ascii="Times New Roman" w:eastAsia="Times New Roman" w:hAnsi="Times New Roman" w:cs="Times New Roman"/>
          <w:sz w:val="24"/>
          <w:szCs w:val="24"/>
          <w:lang w:val="en-US" w:eastAsia="fr-FR"/>
        </w:rPr>
      </w:pPr>
      <w:r w:rsidRPr="004450CC">
        <w:rPr>
          <w:rFonts w:ascii="Times New Roman" w:eastAsia="Times New Roman" w:hAnsi="Times New Roman" w:cs="Times New Roman"/>
          <w:sz w:val="24"/>
          <w:szCs w:val="24"/>
          <w:lang w:val="en-US" w:eastAsia="fr-FR"/>
        </w:rPr>
        <w:t xml:space="preserve">Abstract: </w:t>
      </w:r>
      <w:r w:rsidRPr="004450CC">
        <w:rPr>
          <w:rFonts w:ascii="Times New Roman" w:eastAsia="Times New Roman" w:hAnsi="Times New Roman" w:cs="Times New Roman"/>
          <w:sz w:val="24"/>
          <w:szCs w:val="24"/>
          <w:lang w:val="en-US" w:eastAsia="fr-FR"/>
        </w:rPr>
        <w:br/>
        <w:t xml:space="preserve">Ten species of </w:t>
      </w:r>
      <w:proofErr w:type="spellStart"/>
      <w:r w:rsidRPr="004450CC">
        <w:rPr>
          <w:rFonts w:ascii="Times New Roman" w:eastAsia="Times New Roman" w:hAnsi="Times New Roman" w:cs="Times New Roman"/>
          <w:sz w:val="24"/>
          <w:szCs w:val="24"/>
          <w:lang w:val="en-US" w:eastAsia="fr-FR"/>
        </w:rPr>
        <w:t>tephritids</w:t>
      </w:r>
      <w:proofErr w:type="spellEnd"/>
      <w:r w:rsidRPr="004450CC">
        <w:rPr>
          <w:rFonts w:ascii="Times New Roman" w:eastAsia="Times New Roman" w:hAnsi="Times New Roman" w:cs="Times New Roman"/>
          <w:sz w:val="24"/>
          <w:szCs w:val="24"/>
          <w:lang w:val="en-US" w:eastAsia="fr-FR"/>
        </w:rPr>
        <w:t xml:space="preserve"> of economic importance occur in Comoros Union, including </w:t>
      </w:r>
      <w:proofErr w:type="spellStart"/>
      <w:r w:rsidRPr="004450CC">
        <w:rPr>
          <w:rFonts w:ascii="Times New Roman" w:eastAsia="Times New Roman" w:hAnsi="Times New Roman" w:cs="Times New Roman"/>
          <w:sz w:val="24"/>
          <w:szCs w:val="24"/>
          <w:lang w:val="en-US" w:eastAsia="fr-FR"/>
        </w:rPr>
        <w:t>Bactrocera</w:t>
      </w:r>
      <w:proofErr w:type="spellEnd"/>
      <w:r w:rsidRPr="004450CC">
        <w:rPr>
          <w:rFonts w:ascii="Times New Roman" w:eastAsia="Times New Roman" w:hAnsi="Times New Roman" w:cs="Times New Roman"/>
          <w:sz w:val="24"/>
          <w:szCs w:val="24"/>
          <w:lang w:val="en-US" w:eastAsia="fr-FR"/>
        </w:rPr>
        <w:t xml:space="preserve"> dorsalis that have been recorded since 2005. While different climates, related with relief, exist between and inside each island, little is known about the geographic distribution and interactions among species on the archipelago. </w:t>
      </w:r>
      <w:r w:rsidRPr="004450CC">
        <w:rPr>
          <w:rFonts w:ascii="Times New Roman" w:eastAsia="Times New Roman" w:hAnsi="Times New Roman" w:cs="Times New Roman"/>
          <w:sz w:val="24"/>
          <w:szCs w:val="24"/>
          <w:lang w:val="en-US" w:eastAsia="fr-FR"/>
        </w:rPr>
        <w:br/>
        <w:t>The main objectives of this study were to characterize (</w:t>
      </w:r>
      <w:proofErr w:type="spellStart"/>
      <w:r w:rsidRPr="004450CC">
        <w:rPr>
          <w:rFonts w:ascii="Times New Roman" w:eastAsia="Times New Roman" w:hAnsi="Times New Roman" w:cs="Times New Roman"/>
          <w:sz w:val="24"/>
          <w:szCs w:val="24"/>
          <w:lang w:val="en-US" w:eastAsia="fr-FR"/>
        </w:rPr>
        <w:t>i</w:t>
      </w:r>
      <w:proofErr w:type="spellEnd"/>
      <w:r w:rsidRPr="004450CC">
        <w:rPr>
          <w:rFonts w:ascii="Times New Roman" w:eastAsia="Times New Roman" w:hAnsi="Times New Roman" w:cs="Times New Roman"/>
          <w:sz w:val="24"/>
          <w:szCs w:val="24"/>
          <w:lang w:val="en-US" w:eastAsia="fr-FR"/>
        </w:rPr>
        <w:t xml:space="preserve">) </w:t>
      </w:r>
      <w:proofErr w:type="spellStart"/>
      <w:r w:rsidRPr="004450CC">
        <w:rPr>
          <w:rFonts w:ascii="Times New Roman" w:eastAsia="Times New Roman" w:hAnsi="Times New Roman" w:cs="Times New Roman"/>
          <w:sz w:val="24"/>
          <w:szCs w:val="24"/>
          <w:lang w:val="en-US" w:eastAsia="fr-FR"/>
        </w:rPr>
        <w:t>tephritids</w:t>
      </w:r>
      <w:proofErr w:type="spellEnd"/>
      <w:r w:rsidRPr="004450CC">
        <w:rPr>
          <w:rFonts w:ascii="Times New Roman" w:eastAsia="Times New Roman" w:hAnsi="Times New Roman" w:cs="Times New Roman"/>
          <w:sz w:val="24"/>
          <w:szCs w:val="24"/>
          <w:lang w:val="en-US" w:eastAsia="fr-FR"/>
        </w:rPr>
        <w:t xml:space="preserve"> population dynamics in relation seasonality and host fruits presence and (ii) geographic distribution in relation with temperature and rainfall.</w:t>
      </w:r>
      <w:r w:rsidRPr="004450CC">
        <w:rPr>
          <w:rFonts w:ascii="Times New Roman" w:eastAsia="Times New Roman" w:hAnsi="Times New Roman" w:cs="Times New Roman"/>
          <w:sz w:val="24"/>
          <w:szCs w:val="24"/>
          <w:lang w:val="en-US" w:eastAsia="fr-FR"/>
        </w:rPr>
        <w:br/>
        <w:t xml:space="preserve">This study was carried out in the three island of Comoros Union (Grande </w:t>
      </w:r>
      <w:proofErr w:type="spellStart"/>
      <w:r w:rsidRPr="004450CC">
        <w:rPr>
          <w:rFonts w:ascii="Times New Roman" w:eastAsia="Times New Roman" w:hAnsi="Times New Roman" w:cs="Times New Roman"/>
          <w:sz w:val="24"/>
          <w:szCs w:val="24"/>
          <w:lang w:val="en-US" w:eastAsia="fr-FR"/>
        </w:rPr>
        <w:t>Comore</w:t>
      </w:r>
      <w:proofErr w:type="spellEnd"/>
      <w:r w:rsidRPr="004450CC">
        <w:rPr>
          <w:rFonts w:ascii="Times New Roman" w:eastAsia="Times New Roman" w:hAnsi="Times New Roman" w:cs="Times New Roman"/>
          <w:sz w:val="24"/>
          <w:szCs w:val="24"/>
          <w:lang w:val="en-US" w:eastAsia="fr-FR"/>
        </w:rPr>
        <w:t xml:space="preserve">, </w:t>
      </w:r>
      <w:proofErr w:type="spellStart"/>
      <w:r w:rsidRPr="004450CC">
        <w:rPr>
          <w:rFonts w:ascii="Times New Roman" w:eastAsia="Times New Roman" w:hAnsi="Times New Roman" w:cs="Times New Roman"/>
          <w:sz w:val="24"/>
          <w:szCs w:val="24"/>
          <w:lang w:val="en-US" w:eastAsia="fr-FR"/>
        </w:rPr>
        <w:t>Mohéli</w:t>
      </w:r>
      <w:proofErr w:type="spellEnd"/>
      <w:r w:rsidRPr="004450CC">
        <w:rPr>
          <w:rFonts w:ascii="Times New Roman" w:eastAsia="Times New Roman" w:hAnsi="Times New Roman" w:cs="Times New Roman"/>
          <w:sz w:val="24"/>
          <w:szCs w:val="24"/>
          <w:lang w:val="en-US" w:eastAsia="fr-FR"/>
        </w:rPr>
        <w:t xml:space="preserve"> and Anjouan) during two years in 11 sites ranging from 55 m to 855 m above sea level. In each site, flies were collected weekly in 8 traps (4 different lure, twice replicated). Within in site, fruit phenology was recorded weekly.</w:t>
      </w:r>
      <w:r w:rsidRPr="004450CC">
        <w:rPr>
          <w:rFonts w:ascii="Times New Roman" w:eastAsia="Times New Roman" w:hAnsi="Times New Roman" w:cs="Times New Roman"/>
          <w:sz w:val="24"/>
          <w:szCs w:val="24"/>
          <w:lang w:val="en-US" w:eastAsia="fr-FR"/>
        </w:rPr>
        <w:br/>
        <w:t xml:space="preserve">The invasive species B. dorsalis was the most dominant species followed by </w:t>
      </w:r>
      <w:proofErr w:type="spellStart"/>
      <w:r w:rsidRPr="004450CC">
        <w:rPr>
          <w:rFonts w:ascii="Times New Roman" w:eastAsia="Times New Roman" w:hAnsi="Times New Roman" w:cs="Times New Roman"/>
          <w:sz w:val="24"/>
          <w:szCs w:val="24"/>
          <w:lang w:val="en-US" w:eastAsia="fr-FR"/>
        </w:rPr>
        <w:t>Ceratitis</w:t>
      </w:r>
      <w:proofErr w:type="spellEnd"/>
      <w:r w:rsidRPr="004450CC">
        <w:rPr>
          <w:rFonts w:ascii="Times New Roman" w:eastAsia="Times New Roman" w:hAnsi="Times New Roman" w:cs="Times New Roman"/>
          <w:sz w:val="24"/>
          <w:szCs w:val="24"/>
          <w:lang w:val="en-US" w:eastAsia="fr-FR"/>
        </w:rPr>
        <w:t xml:space="preserve"> </w:t>
      </w:r>
      <w:proofErr w:type="spellStart"/>
      <w:r w:rsidRPr="004450CC">
        <w:rPr>
          <w:rFonts w:ascii="Times New Roman" w:eastAsia="Times New Roman" w:hAnsi="Times New Roman" w:cs="Times New Roman"/>
          <w:sz w:val="24"/>
          <w:szCs w:val="24"/>
          <w:lang w:val="en-US" w:eastAsia="fr-FR"/>
        </w:rPr>
        <w:t>capitata</w:t>
      </w:r>
      <w:proofErr w:type="spellEnd"/>
      <w:r w:rsidRPr="004450CC">
        <w:rPr>
          <w:rFonts w:ascii="Times New Roman" w:eastAsia="Times New Roman" w:hAnsi="Times New Roman" w:cs="Times New Roman"/>
          <w:sz w:val="24"/>
          <w:szCs w:val="24"/>
          <w:lang w:val="en-US" w:eastAsia="fr-FR"/>
        </w:rPr>
        <w:t>. The results showed that the density of the different species was higher during the hot and rainy season than the cold and dry season. Higher densities of B. dorsalis were observed in Grande-</w:t>
      </w:r>
      <w:proofErr w:type="spellStart"/>
      <w:r w:rsidRPr="004450CC">
        <w:rPr>
          <w:rFonts w:ascii="Times New Roman" w:eastAsia="Times New Roman" w:hAnsi="Times New Roman" w:cs="Times New Roman"/>
          <w:sz w:val="24"/>
          <w:szCs w:val="24"/>
          <w:lang w:val="en-US" w:eastAsia="fr-FR"/>
        </w:rPr>
        <w:t>Comore</w:t>
      </w:r>
      <w:proofErr w:type="spellEnd"/>
      <w:r w:rsidRPr="004450CC">
        <w:rPr>
          <w:rFonts w:ascii="Times New Roman" w:eastAsia="Times New Roman" w:hAnsi="Times New Roman" w:cs="Times New Roman"/>
          <w:sz w:val="24"/>
          <w:szCs w:val="24"/>
          <w:lang w:val="en-US" w:eastAsia="fr-FR"/>
        </w:rPr>
        <w:t xml:space="preserve"> compared to </w:t>
      </w:r>
      <w:proofErr w:type="spellStart"/>
      <w:r w:rsidRPr="004450CC">
        <w:rPr>
          <w:rFonts w:ascii="Times New Roman" w:eastAsia="Times New Roman" w:hAnsi="Times New Roman" w:cs="Times New Roman"/>
          <w:sz w:val="24"/>
          <w:szCs w:val="24"/>
          <w:lang w:val="en-US" w:eastAsia="fr-FR"/>
        </w:rPr>
        <w:t>Mohéli</w:t>
      </w:r>
      <w:proofErr w:type="spellEnd"/>
      <w:r w:rsidRPr="004450CC">
        <w:rPr>
          <w:rFonts w:ascii="Times New Roman" w:eastAsia="Times New Roman" w:hAnsi="Times New Roman" w:cs="Times New Roman"/>
          <w:sz w:val="24"/>
          <w:szCs w:val="24"/>
          <w:lang w:val="en-US" w:eastAsia="fr-FR"/>
        </w:rPr>
        <w:t xml:space="preserve"> and Anjouan where the invasion is probably more recent. High densities of B. dorsalis seem related with fruiting of guava, </w:t>
      </w:r>
      <w:proofErr w:type="spellStart"/>
      <w:proofErr w:type="gramStart"/>
      <w:r w:rsidRPr="004450CC">
        <w:rPr>
          <w:rFonts w:ascii="Times New Roman" w:eastAsia="Times New Roman" w:hAnsi="Times New Roman" w:cs="Times New Roman"/>
          <w:sz w:val="24"/>
          <w:szCs w:val="24"/>
          <w:lang w:val="en-US" w:eastAsia="fr-FR"/>
        </w:rPr>
        <w:t>jew</w:t>
      </w:r>
      <w:proofErr w:type="spellEnd"/>
      <w:proofErr w:type="gramEnd"/>
      <w:r w:rsidRPr="004450CC">
        <w:rPr>
          <w:rFonts w:ascii="Times New Roman" w:eastAsia="Times New Roman" w:hAnsi="Times New Roman" w:cs="Times New Roman"/>
          <w:sz w:val="24"/>
          <w:szCs w:val="24"/>
          <w:lang w:val="en-US" w:eastAsia="fr-FR"/>
        </w:rPr>
        <w:t xml:space="preserve"> plum, mango, orange, and </w:t>
      </w:r>
      <w:proofErr w:type="spellStart"/>
      <w:r w:rsidRPr="004450CC">
        <w:rPr>
          <w:rFonts w:ascii="Times New Roman" w:eastAsia="Times New Roman" w:hAnsi="Times New Roman" w:cs="Times New Roman"/>
          <w:sz w:val="24"/>
          <w:szCs w:val="24"/>
          <w:lang w:val="en-US" w:eastAsia="fr-FR"/>
        </w:rPr>
        <w:t>strawbery</w:t>
      </w:r>
      <w:proofErr w:type="spellEnd"/>
      <w:r w:rsidRPr="004450CC">
        <w:rPr>
          <w:rFonts w:ascii="Times New Roman" w:eastAsia="Times New Roman" w:hAnsi="Times New Roman" w:cs="Times New Roman"/>
          <w:sz w:val="24"/>
          <w:szCs w:val="24"/>
          <w:lang w:val="en-US" w:eastAsia="fr-FR"/>
        </w:rPr>
        <w:t xml:space="preserve"> guava. </w:t>
      </w:r>
      <w:r w:rsidRPr="004450CC">
        <w:rPr>
          <w:rFonts w:ascii="Times New Roman" w:eastAsia="Times New Roman" w:hAnsi="Times New Roman" w:cs="Times New Roman"/>
          <w:sz w:val="24"/>
          <w:szCs w:val="24"/>
          <w:lang w:val="en-US" w:eastAsia="fr-FR"/>
        </w:rPr>
        <w:br/>
        <w:t xml:space="preserve">B. dorsalis prefers hot and humid areas, while C. </w:t>
      </w:r>
      <w:proofErr w:type="spellStart"/>
      <w:r w:rsidRPr="004450CC">
        <w:rPr>
          <w:rFonts w:ascii="Times New Roman" w:eastAsia="Times New Roman" w:hAnsi="Times New Roman" w:cs="Times New Roman"/>
          <w:sz w:val="24"/>
          <w:szCs w:val="24"/>
          <w:lang w:val="en-US" w:eastAsia="fr-FR"/>
        </w:rPr>
        <w:t>capitata</w:t>
      </w:r>
      <w:proofErr w:type="spellEnd"/>
      <w:r w:rsidRPr="004450CC">
        <w:rPr>
          <w:rFonts w:ascii="Times New Roman" w:eastAsia="Times New Roman" w:hAnsi="Times New Roman" w:cs="Times New Roman"/>
          <w:sz w:val="24"/>
          <w:szCs w:val="24"/>
          <w:lang w:val="en-US" w:eastAsia="fr-FR"/>
        </w:rPr>
        <w:t xml:space="preserve"> prefers dry areas of medium altitude, suggesting niche </w:t>
      </w:r>
      <w:proofErr w:type="spellStart"/>
      <w:r w:rsidRPr="004450CC">
        <w:rPr>
          <w:rFonts w:ascii="Times New Roman" w:eastAsia="Times New Roman" w:hAnsi="Times New Roman" w:cs="Times New Roman"/>
          <w:sz w:val="24"/>
          <w:szCs w:val="24"/>
          <w:lang w:val="en-US" w:eastAsia="fr-FR"/>
        </w:rPr>
        <w:t>partionning</w:t>
      </w:r>
      <w:proofErr w:type="spellEnd"/>
      <w:r w:rsidRPr="004450CC">
        <w:rPr>
          <w:rFonts w:ascii="Times New Roman" w:eastAsia="Times New Roman" w:hAnsi="Times New Roman" w:cs="Times New Roman"/>
          <w:sz w:val="24"/>
          <w:szCs w:val="24"/>
          <w:lang w:val="en-US" w:eastAsia="fr-FR"/>
        </w:rPr>
        <w:t xml:space="preserve"> between the two species after displacement of C. </w:t>
      </w:r>
      <w:proofErr w:type="spellStart"/>
      <w:r w:rsidRPr="004450CC">
        <w:rPr>
          <w:rFonts w:ascii="Times New Roman" w:eastAsia="Times New Roman" w:hAnsi="Times New Roman" w:cs="Times New Roman"/>
          <w:sz w:val="24"/>
          <w:szCs w:val="24"/>
          <w:lang w:val="en-US" w:eastAsia="fr-FR"/>
        </w:rPr>
        <w:t>capitata</w:t>
      </w:r>
      <w:proofErr w:type="spellEnd"/>
      <w:r w:rsidRPr="004450CC">
        <w:rPr>
          <w:rFonts w:ascii="Times New Roman" w:eastAsia="Times New Roman" w:hAnsi="Times New Roman" w:cs="Times New Roman"/>
          <w:sz w:val="24"/>
          <w:szCs w:val="24"/>
          <w:lang w:val="en-US" w:eastAsia="fr-FR"/>
        </w:rPr>
        <w:t xml:space="preserve"> by B. dorsalis in the lowlands.</w:t>
      </w:r>
    </w:p>
    <w:p w:rsidR="003268EE" w:rsidRPr="004450CC" w:rsidRDefault="003268EE" w:rsidP="003268EE">
      <w:pPr>
        <w:spacing w:before="100" w:beforeAutospacing="1" w:after="100" w:afterAutospacing="1" w:line="240" w:lineRule="auto"/>
        <w:rPr>
          <w:rFonts w:ascii="Times New Roman" w:eastAsia="Times New Roman" w:hAnsi="Times New Roman" w:cs="Times New Roman"/>
          <w:sz w:val="24"/>
          <w:szCs w:val="24"/>
          <w:lang w:val="en-US" w:eastAsia="fr-FR"/>
        </w:rPr>
      </w:pPr>
    </w:p>
    <w:p w:rsidR="00BB6647" w:rsidRPr="003268EE" w:rsidRDefault="003268EE">
      <w:pPr>
        <w:rPr>
          <w:lang w:val="en-US"/>
        </w:rPr>
      </w:pPr>
      <w:bookmarkStart w:id="0" w:name="_GoBack"/>
      <w:bookmarkEnd w:id="0"/>
    </w:p>
    <w:sectPr w:rsidR="00BB6647" w:rsidRPr="0032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EE"/>
    <w:rsid w:val="00173F4B"/>
    <w:rsid w:val="003268EE"/>
    <w:rsid w:val="007D7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zehassani@yahoo.fr" TargetMode="External"/><Relationship Id="rId5" Type="http://schemas.openxmlformats.org/officeDocument/2006/relationships/hyperlink" Target="mailto:mze-hassani.issa@cira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2012</Characters>
  <Application>Microsoft Office Word</Application>
  <DocSecurity>0</DocSecurity>
  <Lines>16</Lines>
  <Paragraphs>4</Paragraphs>
  <ScaleCrop>false</ScaleCrop>
  <Company>Microsoft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 marie baptiste</dc:creator>
  <cp:lastModifiedBy>micheline marie baptiste</cp:lastModifiedBy>
  <cp:revision>1</cp:revision>
  <dcterms:created xsi:type="dcterms:W3CDTF">2016-06-22T06:11:00Z</dcterms:created>
  <dcterms:modified xsi:type="dcterms:W3CDTF">2016-06-22T06:12:00Z</dcterms:modified>
</cp:coreProperties>
</file>